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426299" w:rsidRPr="00B0453F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426299" w:rsidRPr="00B0453F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14233D" w:rsidRPr="00B0453F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14233D" w:rsidRPr="00B0453F" w:rsidRDefault="0014233D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426299" w:rsidRPr="00B0453F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426299" w:rsidRPr="00B0453F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426299" w:rsidRPr="00B0453F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  <w:tr w:rsidR="00426299" w:rsidRPr="00B0453F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3E6978" w:rsidRPr="00B0453F" w:rsidRDefault="003E697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522511" w:rsidRPr="00B0453F" w:rsidRDefault="00522511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623B18" w:rsidRPr="00B0453F" w:rsidRDefault="00623B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  <w:tr w:rsidR="00426299" w:rsidRPr="00B0453F" w:rsidTr="00426299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426299" w:rsidRPr="00B0453F" w:rsidRDefault="00426299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984CC6" w:rsidRPr="00B0453F" w:rsidRDefault="00984CC6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900F0E" w:rsidRPr="00B0453F" w:rsidRDefault="00900F0E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</w:tbl>
    <w:p w:rsidR="006E53DF" w:rsidRPr="00B0453F" w:rsidRDefault="006E53DF" w:rsidP="00AF1F74">
      <w:pPr>
        <w:ind w:left="92" w:right="92"/>
        <w:rPr>
          <w:b/>
          <w:vanish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D75684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  <w:tr w:rsidR="00D75684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  <w:tr w:rsidR="00D75684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D75684" w:rsidRPr="00B0453F" w:rsidRDefault="00D75684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</w:tbl>
    <w:p w:rsidR="00DA0E93" w:rsidRPr="00B0453F" w:rsidRDefault="00DA0E93" w:rsidP="00AF1F74">
      <w:pPr>
        <w:ind w:left="92" w:right="92"/>
        <w:rPr>
          <w:b/>
          <w:vanish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B0453F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B0453F" w:rsidRPr="00B0453F" w:rsidRDefault="00B0453F" w:rsidP="00145573">
            <w:pPr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B0453F" w:rsidRPr="00B0453F" w:rsidRDefault="00B0453F" w:rsidP="00145573">
            <w:pPr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B0453F" w:rsidRPr="00B0453F" w:rsidRDefault="00B0453F" w:rsidP="00145573">
            <w:pPr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  <w:tr w:rsidR="00904135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904135" w:rsidRPr="00B0453F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904135" w:rsidRPr="00B0453F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904135" w:rsidRPr="00B0453F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  <w:tr w:rsidR="00904135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904135" w:rsidRPr="00B0453F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904135" w:rsidRPr="00B0453F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904135" w:rsidRPr="00B0453F" w:rsidRDefault="00904135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</w:tbl>
    <w:p w:rsidR="00904135" w:rsidRPr="00B0453F" w:rsidRDefault="00904135" w:rsidP="00AF1F74">
      <w:pPr>
        <w:ind w:left="92" w:right="92"/>
        <w:rPr>
          <w:b/>
          <w:vanish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4"/>
      </w:tblGrid>
      <w:tr w:rsidR="00CC6518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CC6518" w:rsidRPr="00B0453F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CC6518" w:rsidRPr="00B0453F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CC6518" w:rsidRPr="00B0453F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  <w:tr w:rsidR="00CC6518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CC6518" w:rsidRPr="00B0453F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CC6518" w:rsidRPr="00B0453F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CC6518" w:rsidRPr="00B0453F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  <w:tr w:rsidR="00CC6518" w:rsidRPr="00B0453F" w:rsidTr="00145573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CC6518" w:rsidRPr="00B0453F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CC6518" w:rsidRPr="00B0453F" w:rsidRDefault="00CC6518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  <w:tc>
          <w:tcPr>
            <w:tcW w:w="3744" w:type="dxa"/>
          </w:tcPr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 xml:space="preserve">Jeu de </w:t>
            </w:r>
            <w:r w:rsidR="003B5DB0">
              <w:rPr>
                <w:rFonts w:ascii="Blackadder ITC" w:hAnsi="Blackadder ITC" w:cs="Times New Roman"/>
                <w:b/>
                <w:sz w:val="32"/>
                <w:szCs w:val="32"/>
              </w:rPr>
              <w:t>Loi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des Marches Publics</w:t>
            </w: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  <w:p w:rsidR="00B0453F" w:rsidRPr="00B0453F" w:rsidRDefault="00B0453F" w:rsidP="00B0453F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  <w:r w:rsidRPr="00B0453F">
              <w:rPr>
                <w:rFonts w:ascii="Blackadder ITC" w:hAnsi="Blackadder ITC" w:cs="Times New Roman"/>
                <w:b/>
                <w:sz w:val="32"/>
                <w:szCs w:val="32"/>
              </w:rPr>
              <w:t>Carte Négociation</w:t>
            </w:r>
          </w:p>
          <w:p w:rsidR="00B12D4E" w:rsidRPr="00B0453F" w:rsidRDefault="00B12D4E" w:rsidP="00AF1F74">
            <w:pPr>
              <w:ind w:left="92" w:right="92"/>
              <w:jc w:val="center"/>
              <w:rPr>
                <w:rFonts w:ascii="Blackadder ITC" w:hAnsi="Blackadder ITC" w:cs="Times New Roman"/>
                <w:b/>
                <w:sz w:val="32"/>
                <w:szCs w:val="32"/>
              </w:rPr>
            </w:pPr>
          </w:p>
        </w:tc>
      </w:tr>
    </w:tbl>
    <w:p w:rsidR="00CC6518" w:rsidRPr="00B0453F" w:rsidRDefault="00CC6518" w:rsidP="00AF1F74">
      <w:pPr>
        <w:ind w:left="92" w:right="92"/>
        <w:rPr>
          <w:b/>
          <w:vanish/>
        </w:rPr>
      </w:pPr>
    </w:p>
    <w:sectPr w:rsidR="00CC6518" w:rsidRPr="00B0453F" w:rsidSect="00AF1F74">
      <w:type w:val="continuous"/>
      <w:pgSz w:w="11905" w:h="16837"/>
      <w:pgMar w:top="227" w:right="227" w:bottom="164" w:left="28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9"/>
    <w:rsid w:val="000A3A2E"/>
    <w:rsid w:val="000A5596"/>
    <w:rsid w:val="000F6AEB"/>
    <w:rsid w:val="001024DF"/>
    <w:rsid w:val="0014233D"/>
    <w:rsid w:val="00145573"/>
    <w:rsid w:val="001926ED"/>
    <w:rsid w:val="0019763D"/>
    <w:rsid w:val="00205600"/>
    <w:rsid w:val="00305846"/>
    <w:rsid w:val="0036485F"/>
    <w:rsid w:val="00370D95"/>
    <w:rsid w:val="003B5DB0"/>
    <w:rsid w:val="003D175C"/>
    <w:rsid w:val="003E6978"/>
    <w:rsid w:val="0040753F"/>
    <w:rsid w:val="00426299"/>
    <w:rsid w:val="00442357"/>
    <w:rsid w:val="00446444"/>
    <w:rsid w:val="004D3DDF"/>
    <w:rsid w:val="004D7326"/>
    <w:rsid w:val="00522511"/>
    <w:rsid w:val="0055277C"/>
    <w:rsid w:val="00595EDD"/>
    <w:rsid w:val="00623B18"/>
    <w:rsid w:val="00694994"/>
    <w:rsid w:val="006E53DF"/>
    <w:rsid w:val="00712891"/>
    <w:rsid w:val="007320F3"/>
    <w:rsid w:val="00740FA1"/>
    <w:rsid w:val="007A2ABD"/>
    <w:rsid w:val="007D7C1E"/>
    <w:rsid w:val="00803ED3"/>
    <w:rsid w:val="00845893"/>
    <w:rsid w:val="008F11F7"/>
    <w:rsid w:val="008F3BD4"/>
    <w:rsid w:val="00900F0E"/>
    <w:rsid w:val="0090201B"/>
    <w:rsid w:val="00904135"/>
    <w:rsid w:val="009141C6"/>
    <w:rsid w:val="00916EEE"/>
    <w:rsid w:val="00936ABE"/>
    <w:rsid w:val="0096150B"/>
    <w:rsid w:val="00974DF2"/>
    <w:rsid w:val="00984CC6"/>
    <w:rsid w:val="009A3317"/>
    <w:rsid w:val="009C7426"/>
    <w:rsid w:val="00A10059"/>
    <w:rsid w:val="00A13D20"/>
    <w:rsid w:val="00A84399"/>
    <w:rsid w:val="00AF1F74"/>
    <w:rsid w:val="00B0453F"/>
    <w:rsid w:val="00B12D4E"/>
    <w:rsid w:val="00B470A6"/>
    <w:rsid w:val="00B66D08"/>
    <w:rsid w:val="00BC7E39"/>
    <w:rsid w:val="00BD6909"/>
    <w:rsid w:val="00C01B35"/>
    <w:rsid w:val="00C26527"/>
    <w:rsid w:val="00C31C62"/>
    <w:rsid w:val="00C53C16"/>
    <w:rsid w:val="00C55D3E"/>
    <w:rsid w:val="00C91096"/>
    <w:rsid w:val="00CC6518"/>
    <w:rsid w:val="00CE1EAE"/>
    <w:rsid w:val="00D670CB"/>
    <w:rsid w:val="00D72346"/>
    <w:rsid w:val="00D75684"/>
    <w:rsid w:val="00D87367"/>
    <w:rsid w:val="00DA0E93"/>
    <w:rsid w:val="00DC02F3"/>
    <w:rsid w:val="00DC04D5"/>
    <w:rsid w:val="00DF26CA"/>
    <w:rsid w:val="00E05C1F"/>
    <w:rsid w:val="00E07DD4"/>
    <w:rsid w:val="00E2352F"/>
    <w:rsid w:val="00E444EB"/>
    <w:rsid w:val="00E92739"/>
    <w:rsid w:val="00EB113C"/>
    <w:rsid w:val="00ED4A58"/>
    <w:rsid w:val="00EE0F81"/>
    <w:rsid w:val="00EE6D1B"/>
    <w:rsid w:val="00EF619D"/>
    <w:rsid w:val="00F65BCF"/>
    <w:rsid w:val="00FC4E88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4B8F-DAF5-45B8-AE1F-AC7FC6A6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DF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62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Meaux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Bénard</dc:creator>
  <cp:keywords/>
  <dc:description/>
  <cp:lastModifiedBy>BENARD Alain</cp:lastModifiedBy>
  <cp:revision>2</cp:revision>
  <cp:lastPrinted>2009-12-04T15:52:00Z</cp:lastPrinted>
  <dcterms:created xsi:type="dcterms:W3CDTF">2023-09-28T09:08:00Z</dcterms:created>
  <dcterms:modified xsi:type="dcterms:W3CDTF">2023-09-28T09:08:00Z</dcterms:modified>
</cp:coreProperties>
</file>